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BD73D" w14:textId="77777777" w:rsidR="00B26902" w:rsidRDefault="00B26902" w:rsidP="00AB24CA">
      <w:bookmarkStart w:id="0" w:name="_GoBack"/>
      <w:bookmarkEnd w:id="0"/>
    </w:p>
    <w:p w14:paraId="27FDA85B" w14:textId="77777777" w:rsidR="004945C1" w:rsidRDefault="004945C1" w:rsidP="00AB24CA"/>
    <w:p w14:paraId="355B1185" w14:textId="302779BE" w:rsidR="00373B96" w:rsidRDefault="00AB24CA" w:rsidP="00B02357">
      <w:r w:rsidRPr="00A632CA">
        <w:t>Name</w:t>
      </w:r>
      <w:proofErr w:type="gramStart"/>
      <w:r w:rsidRPr="00A632CA">
        <w:t>:_</w:t>
      </w:r>
      <w:proofErr w:type="gramEnd"/>
      <w:r w:rsidRPr="00A632CA">
        <w:t>______________________</w:t>
      </w:r>
      <w:r w:rsidR="00373B96">
        <w:t>______</w:t>
      </w:r>
      <w:r w:rsidR="00E04112">
        <w:t>____________</w:t>
      </w:r>
      <w:r w:rsidR="00E04112">
        <w:tab/>
      </w:r>
      <w:r w:rsidR="00E04112">
        <w:tab/>
      </w:r>
      <w:r w:rsidR="00E04112">
        <w:tab/>
      </w:r>
      <w:r w:rsidR="00E04112">
        <w:tab/>
      </w:r>
      <w:r w:rsidR="00E04112">
        <w:tab/>
      </w:r>
      <w:r w:rsidR="00E04112">
        <w:tab/>
      </w:r>
      <w:r w:rsidR="00112DF2">
        <w:t>Class_____________</w:t>
      </w:r>
    </w:p>
    <w:p w14:paraId="361A3F5D" w14:textId="77777777" w:rsidR="004945C1" w:rsidRDefault="004945C1" w:rsidP="00373B96">
      <w:pPr>
        <w:spacing w:beforeLines="1" w:before="2" w:afterLines="1" w:after="2"/>
      </w:pPr>
    </w:p>
    <w:p w14:paraId="0265D925" w14:textId="42B3B074" w:rsidR="00C94C1F" w:rsidRPr="00A765E0" w:rsidRDefault="00A765E0" w:rsidP="00C94C1F">
      <w:pPr>
        <w:spacing w:beforeLines="1" w:before="2" w:afterLines="1" w:after="2"/>
        <w:rPr>
          <w:sz w:val="20"/>
          <w:szCs w:val="20"/>
        </w:rPr>
      </w:pPr>
      <w:r>
        <w:rPr>
          <w:b/>
          <w:i/>
        </w:rPr>
        <w:t>Standard 2</w:t>
      </w:r>
      <w:r w:rsidR="00373B96" w:rsidRPr="00C94C1F">
        <w:rPr>
          <w:b/>
          <w:i/>
        </w:rPr>
        <w:t>:</w:t>
      </w:r>
      <w:r w:rsidR="00B26902">
        <w:rPr>
          <w:b/>
          <w:i/>
        </w:rPr>
        <w:t xml:space="preserve">  </w:t>
      </w:r>
      <w:r w:rsidRPr="00A765E0">
        <w:rPr>
          <w:b/>
          <w:i/>
        </w:rPr>
        <w:t>Analyze the influence of media, culture &amp; values on personal health</w:t>
      </w:r>
      <w:r w:rsidR="00745C4B">
        <w:rPr>
          <w:sz w:val="20"/>
          <w:szCs w:val="20"/>
        </w:rPr>
        <w:t xml:space="preserve"> </w:t>
      </w:r>
      <w:r w:rsidR="00745C4B">
        <w:rPr>
          <w:sz w:val="20"/>
          <w:szCs w:val="20"/>
        </w:rPr>
        <w:tab/>
      </w:r>
    </w:p>
    <w:p w14:paraId="6910D4D1" w14:textId="77777777" w:rsidR="00A765E0" w:rsidRDefault="00A765E0" w:rsidP="00C94C1F">
      <w:pPr>
        <w:spacing w:beforeLines="1" w:before="2" w:afterLines="1" w:after="2"/>
        <w:rPr>
          <w:b/>
        </w:rPr>
      </w:pPr>
    </w:p>
    <w:p w14:paraId="7891BE47" w14:textId="0285270A" w:rsidR="00A765E0" w:rsidRPr="00745C4B" w:rsidRDefault="00A765E0" w:rsidP="00C94C1F">
      <w:pPr>
        <w:spacing w:beforeLines="1" w:before="2" w:afterLines="1" w:after="2"/>
        <w:rPr>
          <w:b/>
          <w:i/>
        </w:rPr>
      </w:pPr>
      <w:r>
        <w:rPr>
          <w:b/>
          <w:i/>
        </w:rPr>
        <w:t>Standard 5: Demonstrates advocacy for personal, family &amp; community health</w:t>
      </w:r>
    </w:p>
    <w:p w14:paraId="29414D92" w14:textId="3AAC632F" w:rsidR="00AB24CA" w:rsidRPr="00A632CA" w:rsidRDefault="00AB24CA" w:rsidP="00AB24CA">
      <w:pPr>
        <w:rPr>
          <w:szCs w:val="40"/>
        </w:rPr>
      </w:pPr>
    </w:p>
    <w:tbl>
      <w:tblPr>
        <w:tblW w:w="111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250"/>
        <w:gridCol w:w="2250"/>
        <w:gridCol w:w="2250"/>
        <w:gridCol w:w="270"/>
        <w:gridCol w:w="2340"/>
      </w:tblGrid>
      <w:tr w:rsidR="005B2B72" w14:paraId="43219350" w14:textId="77777777" w:rsidTr="003172B6">
        <w:tc>
          <w:tcPr>
            <w:tcW w:w="1800" w:type="dxa"/>
            <w:tcBorders>
              <w:bottom w:val="single" w:sz="4" w:space="0" w:color="auto"/>
            </w:tcBorders>
            <w:shd w:val="pct15" w:color="auto" w:fill="auto"/>
          </w:tcPr>
          <w:p w14:paraId="4949AAA0" w14:textId="77777777" w:rsidR="005B2B72" w:rsidRDefault="005B2B72" w:rsidP="00AB24CA"/>
        </w:tc>
        <w:tc>
          <w:tcPr>
            <w:tcW w:w="2250" w:type="dxa"/>
            <w:shd w:val="pct15" w:color="auto" w:fill="auto"/>
          </w:tcPr>
          <w:p w14:paraId="5E96A388" w14:textId="5F6B5959" w:rsidR="005B2B72" w:rsidRPr="00FD15FA" w:rsidRDefault="005B2B72" w:rsidP="00AB24CA">
            <w:pPr>
              <w:jc w:val="center"/>
              <w:rPr>
                <w:b/>
              </w:rPr>
            </w:pPr>
            <w:r w:rsidRPr="00FD15FA">
              <w:rPr>
                <w:b/>
              </w:rPr>
              <w:t>Beginning</w:t>
            </w:r>
          </w:p>
        </w:tc>
        <w:tc>
          <w:tcPr>
            <w:tcW w:w="2250" w:type="dxa"/>
            <w:shd w:val="pct15" w:color="auto" w:fill="auto"/>
          </w:tcPr>
          <w:p w14:paraId="257577F1" w14:textId="77777777" w:rsidR="005B2B72" w:rsidRPr="00FD15FA" w:rsidRDefault="005B2B72" w:rsidP="005B2B72">
            <w:pPr>
              <w:jc w:val="center"/>
              <w:rPr>
                <w:b/>
              </w:rPr>
            </w:pPr>
            <w:r w:rsidRPr="00FD15FA">
              <w:rPr>
                <w:b/>
              </w:rPr>
              <w:t>Approaching</w:t>
            </w:r>
          </w:p>
          <w:p w14:paraId="353CD0BC" w14:textId="77777777" w:rsidR="005B2B72" w:rsidRPr="00FD15FA" w:rsidRDefault="005B2B72" w:rsidP="00AB24CA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CCCCCC"/>
          </w:tcPr>
          <w:p w14:paraId="0EB0C29E" w14:textId="77777777" w:rsidR="005B2B72" w:rsidRPr="00FD15FA" w:rsidRDefault="005B2B72" w:rsidP="005B2B72">
            <w:pPr>
              <w:jc w:val="center"/>
              <w:rPr>
                <w:b/>
              </w:rPr>
            </w:pPr>
            <w:r w:rsidRPr="00FD15FA">
              <w:rPr>
                <w:b/>
              </w:rPr>
              <w:t>Meeting</w:t>
            </w:r>
          </w:p>
          <w:p w14:paraId="328FB49F" w14:textId="77777777" w:rsidR="005B2B72" w:rsidRPr="00FD15FA" w:rsidRDefault="005B2B72" w:rsidP="00AB24CA">
            <w:pPr>
              <w:jc w:val="center"/>
              <w:rPr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2D2DC10F" w14:textId="77777777" w:rsidR="005B2B72" w:rsidRPr="00FD15FA" w:rsidRDefault="005B2B72" w:rsidP="00AB24CA">
            <w:pPr>
              <w:jc w:val="center"/>
              <w:rPr>
                <w:b/>
              </w:rPr>
            </w:pPr>
          </w:p>
        </w:tc>
        <w:tc>
          <w:tcPr>
            <w:tcW w:w="2340" w:type="dxa"/>
            <w:shd w:val="pct15" w:color="auto" w:fill="auto"/>
          </w:tcPr>
          <w:p w14:paraId="597CD1CF" w14:textId="7B595563" w:rsidR="005B2B72" w:rsidRPr="00FD15FA" w:rsidRDefault="005B2B72" w:rsidP="00AB24CA">
            <w:pPr>
              <w:jc w:val="center"/>
              <w:rPr>
                <w:b/>
              </w:rPr>
            </w:pPr>
            <w:r w:rsidRPr="00FD15FA">
              <w:rPr>
                <w:b/>
              </w:rPr>
              <w:t>Exceeding</w:t>
            </w:r>
          </w:p>
        </w:tc>
      </w:tr>
      <w:tr w:rsidR="005B2B72" w14:paraId="53173487" w14:textId="77777777" w:rsidTr="003172B6">
        <w:tc>
          <w:tcPr>
            <w:tcW w:w="1800" w:type="dxa"/>
            <w:shd w:val="pct15" w:color="auto" w:fill="auto"/>
          </w:tcPr>
          <w:p w14:paraId="4F527349" w14:textId="32A29CDB" w:rsidR="005B2B72" w:rsidRPr="00FD15FA" w:rsidRDefault="00A765E0" w:rsidP="00AB24C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Infographic</w:t>
            </w:r>
            <w:proofErr w:type="spellEnd"/>
            <w:r>
              <w:rPr>
                <w:b/>
                <w:sz w:val="20"/>
                <w:szCs w:val="20"/>
              </w:rPr>
              <w:t xml:space="preserve"> facts, information and message</w:t>
            </w:r>
          </w:p>
          <w:p w14:paraId="291DA7D7" w14:textId="77777777" w:rsidR="005B2B72" w:rsidRDefault="005B2B72" w:rsidP="00AB24CA">
            <w:pPr>
              <w:rPr>
                <w:b/>
                <w:sz w:val="20"/>
                <w:szCs w:val="20"/>
              </w:rPr>
            </w:pPr>
          </w:p>
          <w:p w14:paraId="02625371" w14:textId="69BCA2D7" w:rsidR="00A765E0" w:rsidRPr="00A765E0" w:rsidRDefault="0048364B" w:rsidP="00A765E0">
            <w:pPr>
              <w:pStyle w:val="Default"/>
              <w:tabs>
                <w:tab w:val="left" w:pos="720"/>
                <w:tab w:val="left" w:pos="9630"/>
              </w:tabs>
              <w:rPr>
                <w:rFonts w:asciiTheme="minorHAnsi" w:hAnsiTheme="minorHAnsi"/>
                <w:color w:val="221E1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Benchmark 2.8.6</w:t>
            </w:r>
            <w:r w:rsidR="00A765E0" w:rsidRPr="00A765E0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A765E0" w:rsidRPr="00A765E0">
              <w:rPr>
                <w:rFonts w:asciiTheme="minorHAnsi" w:hAnsiTheme="minorHAnsi"/>
                <w:color w:val="221E1F"/>
                <w:sz w:val="20"/>
                <w:szCs w:val="20"/>
              </w:rPr>
              <w:t xml:space="preserve">Analyzing the inﬂuence of technology on personal &amp; family health </w:t>
            </w:r>
          </w:p>
          <w:p w14:paraId="61E8D141" w14:textId="3BB0A2CD" w:rsidR="00A765E0" w:rsidRPr="00FD15FA" w:rsidRDefault="00A765E0" w:rsidP="00AB24CA">
            <w:pPr>
              <w:rPr>
                <w:b/>
                <w:sz w:val="20"/>
                <w:szCs w:val="20"/>
              </w:rPr>
            </w:pPr>
          </w:p>
          <w:p w14:paraId="71BCA14B" w14:textId="77777777" w:rsidR="005B2B72" w:rsidRPr="00FD15FA" w:rsidRDefault="005B2B72" w:rsidP="00AB24CA">
            <w:pPr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58D0EA70" w14:textId="77777777" w:rsidR="00D50345" w:rsidRPr="0092657A" w:rsidRDefault="007068C3" w:rsidP="00D50345">
            <w:pPr>
              <w:rPr>
                <w:sz w:val="16"/>
                <w:szCs w:val="16"/>
              </w:rPr>
            </w:pPr>
            <w:proofErr w:type="spellStart"/>
            <w:r w:rsidRPr="0092657A">
              <w:rPr>
                <w:sz w:val="16"/>
                <w:szCs w:val="16"/>
              </w:rPr>
              <w:t>Infographic</w:t>
            </w:r>
            <w:proofErr w:type="spellEnd"/>
            <w:r w:rsidRPr="0092657A">
              <w:rPr>
                <w:sz w:val="16"/>
                <w:szCs w:val="16"/>
              </w:rPr>
              <w:t xml:space="preserve"> did not focus on one related to the influence of technology on personal health. Message was not clear, and facts were not used to support it. </w:t>
            </w:r>
            <w:proofErr w:type="spellStart"/>
            <w:r w:rsidRPr="0092657A">
              <w:rPr>
                <w:sz w:val="16"/>
                <w:szCs w:val="16"/>
              </w:rPr>
              <w:t>Infographic</w:t>
            </w:r>
            <w:proofErr w:type="spellEnd"/>
            <w:r w:rsidRPr="0092657A">
              <w:rPr>
                <w:sz w:val="16"/>
                <w:szCs w:val="16"/>
              </w:rPr>
              <w:t xml:space="preserve"> included less than 4 supporting facts and some may not have been current or relevant.</w:t>
            </w:r>
            <w:r w:rsidR="00D50345" w:rsidRPr="0092657A">
              <w:rPr>
                <w:sz w:val="16"/>
                <w:szCs w:val="16"/>
              </w:rPr>
              <w:t xml:space="preserve"> Student may have provided tech challenges but did not provide ample solutions, suggestions or advice. </w:t>
            </w:r>
          </w:p>
          <w:p w14:paraId="04F4691F" w14:textId="75AF154C" w:rsidR="007068C3" w:rsidRPr="0092657A" w:rsidRDefault="007068C3" w:rsidP="007068C3">
            <w:pPr>
              <w:rPr>
                <w:sz w:val="16"/>
                <w:szCs w:val="16"/>
              </w:rPr>
            </w:pPr>
          </w:p>
          <w:p w14:paraId="2F717845" w14:textId="77777777" w:rsidR="007068C3" w:rsidRPr="0092657A" w:rsidRDefault="007068C3" w:rsidP="007068C3">
            <w:pPr>
              <w:rPr>
                <w:sz w:val="16"/>
                <w:szCs w:val="16"/>
              </w:rPr>
            </w:pPr>
          </w:p>
          <w:p w14:paraId="011997ED" w14:textId="7385161A" w:rsidR="00B26902" w:rsidRPr="0092657A" w:rsidRDefault="007068C3" w:rsidP="007068C3">
            <w:pPr>
              <w:rPr>
                <w:sz w:val="16"/>
                <w:szCs w:val="16"/>
              </w:rPr>
            </w:pPr>
            <w:r w:rsidRPr="0092657A">
              <w:rPr>
                <w:sz w:val="16"/>
                <w:szCs w:val="16"/>
              </w:rPr>
              <w:t xml:space="preserve">Sources were </w:t>
            </w:r>
            <w:r w:rsidR="0058043C" w:rsidRPr="0092657A">
              <w:rPr>
                <w:sz w:val="16"/>
                <w:szCs w:val="16"/>
              </w:rPr>
              <w:t xml:space="preserve">not </w:t>
            </w:r>
            <w:r w:rsidRPr="0092657A">
              <w:rPr>
                <w:sz w:val="16"/>
                <w:szCs w:val="16"/>
              </w:rPr>
              <w:t>used and/or cited.</w:t>
            </w:r>
          </w:p>
        </w:tc>
        <w:tc>
          <w:tcPr>
            <w:tcW w:w="2250" w:type="dxa"/>
          </w:tcPr>
          <w:p w14:paraId="3BF81CCC" w14:textId="70645E5D" w:rsidR="007068C3" w:rsidRPr="0092657A" w:rsidRDefault="007068C3" w:rsidP="007068C3">
            <w:pPr>
              <w:rPr>
                <w:sz w:val="16"/>
                <w:szCs w:val="16"/>
              </w:rPr>
            </w:pPr>
            <w:proofErr w:type="spellStart"/>
            <w:r w:rsidRPr="0092657A">
              <w:rPr>
                <w:sz w:val="16"/>
                <w:szCs w:val="16"/>
              </w:rPr>
              <w:t>Infographic</w:t>
            </w:r>
            <w:proofErr w:type="spellEnd"/>
            <w:r w:rsidRPr="0092657A">
              <w:rPr>
                <w:sz w:val="16"/>
                <w:szCs w:val="16"/>
              </w:rPr>
              <w:t xml:space="preserve"> focused on one topic related to the influence of technology on personal health, but the message or topic was not entirely clear. </w:t>
            </w:r>
            <w:proofErr w:type="spellStart"/>
            <w:r w:rsidRPr="0092657A">
              <w:rPr>
                <w:sz w:val="16"/>
                <w:szCs w:val="16"/>
              </w:rPr>
              <w:t>Infographic</w:t>
            </w:r>
            <w:proofErr w:type="spellEnd"/>
            <w:r w:rsidRPr="0092657A">
              <w:rPr>
                <w:sz w:val="16"/>
                <w:szCs w:val="16"/>
              </w:rPr>
              <w:t xml:space="preserve"> included less than 4 supporting facts and some may not have been current or relevant.</w:t>
            </w:r>
            <w:r w:rsidR="00D50345" w:rsidRPr="0092657A">
              <w:rPr>
                <w:sz w:val="16"/>
                <w:szCs w:val="16"/>
              </w:rPr>
              <w:t xml:space="preserve">  Student may have provided tech challenges but did not provide ample solutions, suggestions or advice. </w:t>
            </w:r>
          </w:p>
          <w:p w14:paraId="38759DA5" w14:textId="77777777" w:rsidR="007068C3" w:rsidRPr="0092657A" w:rsidRDefault="007068C3" w:rsidP="007068C3">
            <w:pPr>
              <w:rPr>
                <w:sz w:val="16"/>
                <w:szCs w:val="16"/>
              </w:rPr>
            </w:pPr>
          </w:p>
          <w:p w14:paraId="6DD9E02D" w14:textId="653D64D1" w:rsidR="005B2B72" w:rsidRPr="0092657A" w:rsidRDefault="007068C3" w:rsidP="007068C3">
            <w:pPr>
              <w:rPr>
                <w:sz w:val="16"/>
                <w:szCs w:val="16"/>
              </w:rPr>
            </w:pPr>
            <w:r w:rsidRPr="0092657A">
              <w:rPr>
                <w:sz w:val="16"/>
                <w:szCs w:val="16"/>
              </w:rPr>
              <w:t>Limited sources were used and/or not all were cited.</w:t>
            </w:r>
          </w:p>
        </w:tc>
        <w:tc>
          <w:tcPr>
            <w:tcW w:w="2250" w:type="dxa"/>
            <w:shd w:val="clear" w:color="auto" w:fill="CCCCCC"/>
          </w:tcPr>
          <w:p w14:paraId="6383AD37" w14:textId="2AAE3632" w:rsidR="005B2B72" w:rsidRPr="0092657A" w:rsidRDefault="00A765E0" w:rsidP="005D768F">
            <w:pPr>
              <w:rPr>
                <w:sz w:val="16"/>
                <w:szCs w:val="16"/>
              </w:rPr>
            </w:pPr>
            <w:proofErr w:type="spellStart"/>
            <w:r w:rsidRPr="0092657A">
              <w:rPr>
                <w:sz w:val="16"/>
                <w:szCs w:val="16"/>
              </w:rPr>
              <w:t>Infographic</w:t>
            </w:r>
            <w:proofErr w:type="spellEnd"/>
            <w:r w:rsidRPr="0092657A">
              <w:rPr>
                <w:sz w:val="16"/>
                <w:szCs w:val="16"/>
              </w:rPr>
              <w:t xml:space="preserve"> focused on one topic related to the influence of te</w:t>
            </w:r>
            <w:r w:rsidR="007068C3" w:rsidRPr="0092657A">
              <w:rPr>
                <w:sz w:val="16"/>
                <w:szCs w:val="16"/>
              </w:rPr>
              <w:t>chnology on personal health, and</w:t>
            </w:r>
            <w:r w:rsidR="00BB2345" w:rsidRPr="0092657A">
              <w:rPr>
                <w:sz w:val="16"/>
                <w:szCs w:val="16"/>
              </w:rPr>
              <w:t xml:space="preserve"> </w:t>
            </w:r>
            <w:r w:rsidR="007068C3" w:rsidRPr="0092657A">
              <w:rPr>
                <w:sz w:val="16"/>
                <w:szCs w:val="16"/>
              </w:rPr>
              <w:t>included at least 4 supporting facts that were current and relevant.</w:t>
            </w:r>
            <w:r w:rsidR="00D50345" w:rsidRPr="0092657A">
              <w:rPr>
                <w:sz w:val="16"/>
                <w:szCs w:val="16"/>
              </w:rPr>
              <w:t xml:space="preserve">   Student presented tech challenges but also gave suggestions, solutions or advice for improving balance and technology habits.</w:t>
            </w:r>
          </w:p>
          <w:p w14:paraId="4D990D84" w14:textId="77777777" w:rsidR="000E2A10" w:rsidRPr="0092657A" w:rsidRDefault="000E2A10" w:rsidP="005D768F">
            <w:pPr>
              <w:rPr>
                <w:sz w:val="16"/>
                <w:szCs w:val="16"/>
              </w:rPr>
            </w:pPr>
          </w:p>
          <w:p w14:paraId="7C33FCC6" w14:textId="738C4CF7" w:rsidR="000E2A10" w:rsidRPr="0092657A" w:rsidRDefault="00A765E0" w:rsidP="000E2A10">
            <w:pPr>
              <w:rPr>
                <w:sz w:val="16"/>
                <w:szCs w:val="16"/>
              </w:rPr>
            </w:pPr>
            <w:r w:rsidRPr="0092657A">
              <w:rPr>
                <w:sz w:val="16"/>
                <w:szCs w:val="16"/>
              </w:rPr>
              <w:t>A variety of sources were used and all sources were cited.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B5A9612" w14:textId="77777777" w:rsidR="005B2B72" w:rsidRPr="0092657A" w:rsidRDefault="005B2B72" w:rsidP="005D768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3E4A4386" w14:textId="79A2AA18" w:rsidR="007068C3" w:rsidRPr="0092657A" w:rsidRDefault="007068C3" w:rsidP="007068C3">
            <w:pPr>
              <w:rPr>
                <w:sz w:val="16"/>
                <w:szCs w:val="16"/>
              </w:rPr>
            </w:pPr>
            <w:proofErr w:type="spellStart"/>
            <w:r w:rsidRPr="0092657A">
              <w:rPr>
                <w:sz w:val="16"/>
                <w:szCs w:val="16"/>
              </w:rPr>
              <w:t>Infographic</w:t>
            </w:r>
            <w:proofErr w:type="spellEnd"/>
            <w:r w:rsidRPr="0092657A">
              <w:rPr>
                <w:sz w:val="16"/>
                <w:szCs w:val="16"/>
              </w:rPr>
              <w:t xml:space="preserve"> focused on one topic related to the influence of technology on personal health, and included a variety of new and informative facts or research that really stood out as new or unique. </w:t>
            </w:r>
            <w:r w:rsidR="00D50345" w:rsidRPr="0092657A">
              <w:rPr>
                <w:sz w:val="16"/>
                <w:szCs w:val="16"/>
              </w:rPr>
              <w:t xml:space="preserve">Student presented tech challenges but also gave suggestions, solutions or advice for improving balance and technology habits. </w:t>
            </w:r>
            <w:r w:rsidRPr="0092657A">
              <w:rPr>
                <w:sz w:val="16"/>
                <w:szCs w:val="16"/>
              </w:rPr>
              <w:t xml:space="preserve">The </w:t>
            </w:r>
            <w:proofErr w:type="spellStart"/>
            <w:r w:rsidRPr="0092657A">
              <w:rPr>
                <w:sz w:val="16"/>
                <w:szCs w:val="16"/>
              </w:rPr>
              <w:t>infographic</w:t>
            </w:r>
            <w:proofErr w:type="spellEnd"/>
            <w:r w:rsidRPr="0092657A">
              <w:rPr>
                <w:sz w:val="16"/>
                <w:szCs w:val="16"/>
              </w:rPr>
              <w:t xml:space="preserve"> could be truly </w:t>
            </w:r>
            <w:proofErr w:type="gramStart"/>
            <w:r w:rsidRPr="0092657A">
              <w:rPr>
                <w:sz w:val="16"/>
                <w:szCs w:val="16"/>
              </w:rPr>
              <w:t>make</w:t>
            </w:r>
            <w:proofErr w:type="gramEnd"/>
            <w:r w:rsidRPr="0092657A">
              <w:rPr>
                <w:sz w:val="16"/>
                <w:szCs w:val="16"/>
              </w:rPr>
              <w:t xml:space="preserve"> a difference.</w:t>
            </w:r>
            <w:r w:rsidR="00D50345" w:rsidRPr="0092657A">
              <w:rPr>
                <w:sz w:val="16"/>
                <w:szCs w:val="16"/>
              </w:rPr>
              <w:t xml:space="preserve"> </w:t>
            </w:r>
          </w:p>
          <w:p w14:paraId="420D30EA" w14:textId="77777777" w:rsidR="007068C3" w:rsidRPr="0092657A" w:rsidRDefault="007068C3" w:rsidP="007068C3">
            <w:pPr>
              <w:rPr>
                <w:sz w:val="16"/>
                <w:szCs w:val="16"/>
              </w:rPr>
            </w:pPr>
          </w:p>
          <w:p w14:paraId="555CCDB1" w14:textId="56077B0A" w:rsidR="00F45469" w:rsidRPr="0092657A" w:rsidRDefault="007068C3" w:rsidP="007068C3">
            <w:pPr>
              <w:rPr>
                <w:sz w:val="16"/>
                <w:szCs w:val="16"/>
              </w:rPr>
            </w:pPr>
            <w:r w:rsidRPr="0092657A">
              <w:rPr>
                <w:sz w:val="16"/>
                <w:szCs w:val="16"/>
              </w:rPr>
              <w:t>A wide variety of sources were used and all sources were cited.</w:t>
            </w:r>
          </w:p>
        </w:tc>
      </w:tr>
      <w:tr w:rsidR="005B2B72" w14:paraId="41B36B72" w14:textId="77777777" w:rsidTr="003172B6">
        <w:trPr>
          <w:trHeight w:val="1295"/>
        </w:trPr>
        <w:tc>
          <w:tcPr>
            <w:tcW w:w="1800" w:type="dxa"/>
            <w:shd w:val="pct15" w:color="auto" w:fill="auto"/>
          </w:tcPr>
          <w:p w14:paraId="3C4703BF" w14:textId="7C64576F" w:rsidR="005B2B72" w:rsidRDefault="00A765E0" w:rsidP="00AB24C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Infographic</w:t>
            </w:r>
            <w:proofErr w:type="spellEnd"/>
            <w:r>
              <w:rPr>
                <w:b/>
                <w:sz w:val="20"/>
                <w:szCs w:val="20"/>
              </w:rPr>
              <w:t xml:space="preserve"> layout and design</w:t>
            </w:r>
          </w:p>
          <w:p w14:paraId="491E15CD" w14:textId="77777777" w:rsidR="00A765E0" w:rsidRDefault="00A765E0" w:rsidP="00AB24CA">
            <w:pPr>
              <w:rPr>
                <w:b/>
                <w:sz w:val="20"/>
                <w:szCs w:val="20"/>
              </w:rPr>
            </w:pPr>
          </w:p>
          <w:p w14:paraId="708C58BE" w14:textId="04C00A38" w:rsidR="00A765E0" w:rsidRPr="00A765E0" w:rsidRDefault="0048364B" w:rsidP="00A765E0">
            <w:pPr>
              <w:pStyle w:val="Default"/>
              <w:tabs>
                <w:tab w:val="left" w:pos="654"/>
                <w:tab w:val="left" w:pos="7618"/>
              </w:tabs>
              <w:rPr>
                <w:rFonts w:asciiTheme="minorHAnsi" w:hAnsiTheme="minorHAnsi"/>
                <w:color w:val="221E1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Benchmark</w:t>
            </w:r>
            <w:r w:rsidR="00A765E0" w:rsidRPr="00A765E0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8.8.4</w:t>
            </w:r>
            <w:r w:rsidR="00A765E0" w:rsidRPr="00A765E0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A765E0" w:rsidRPr="00A765E0">
              <w:rPr>
                <w:rFonts w:asciiTheme="minorHAnsi" w:hAnsiTheme="minorHAnsi"/>
                <w:sz w:val="20"/>
                <w:szCs w:val="20"/>
              </w:rPr>
              <w:t>Identify</w:t>
            </w:r>
            <w:r w:rsidR="00A765E0" w:rsidRPr="00A765E0">
              <w:rPr>
                <w:rFonts w:asciiTheme="minorHAnsi" w:hAnsiTheme="minorHAnsi"/>
                <w:color w:val="221E1F"/>
                <w:sz w:val="20"/>
                <w:szCs w:val="20"/>
              </w:rPr>
              <w:t>ing</w:t>
            </w:r>
            <w:r w:rsidR="00A765E0" w:rsidRPr="00A765E0">
              <w:rPr>
                <w:rFonts w:asciiTheme="minorHAnsi" w:hAnsiTheme="minorHAnsi"/>
                <w:sz w:val="20"/>
                <w:szCs w:val="20"/>
              </w:rPr>
              <w:t xml:space="preserve"> ways in which health messages &amp; communication techniques can be altered for different audiences </w:t>
            </w:r>
          </w:p>
          <w:p w14:paraId="0B679506" w14:textId="14C1F979" w:rsidR="005B2B72" w:rsidRPr="00A765E0" w:rsidRDefault="005B2B72" w:rsidP="00A765E0">
            <w:pPr>
              <w:rPr>
                <w:b/>
                <w:sz w:val="20"/>
                <w:szCs w:val="20"/>
              </w:rPr>
            </w:pPr>
          </w:p>
          <w:p w14:paraId="1FCCCA78" w14:textId="77777777" w:rsidR="005B2B72" w:rsidRPr="00FD15FA" w:rsidRDefault="005B2B72" w:rsidP="00AB24CA">
            <w:pPr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753F8D1A" w14:textId="161C1027" w:rsidR="00B02357" w:rsidRPr="0092657A" w:rsidRDefault="00B02357" w:rsidP="00B02357">
            <w:pPr>
              <w:rPr>
                <w:sz w:val="16"/>
                <w:szCs w:val="16"/>
              </w:rPr>
            </w:pPr>
            <w:proofErr w:type="spellStart"/>
            <w:r w:rsidRPr="0092657A">
              <w:rPr>
                <w:sz w:val="16"/>
                <w:szCs w:val="16"/>
              </w:rPr>
              <w:t>Infographic</w:t>
            </w:r>
            <w:proofErr w:type="spellEnd"/>
            <w:r w:rsidRPr="0092657A">
              <w:rPr>
                <w:sz w:val="16"/>
                <w:szCs w:val="16"/>
              </w:rPr>
              <w:t xml:space="preserve"> was not designed and a template was not used, or was used and not altered. Images were limited and/or did not support the facts. </w:t>
            </w:r>
            <w:proofErr w:type="spellStart"/>
            <w:r w:rsidRPr="0092657A">
              <w:rPr>
                <w:sz w:val="16"/>
                <w:szCs w:val="16"/>
              </w:rPr>
              <w:t>Infographic</w:t>
            </w:r>
            <w:proofErr w:type="spellEnd"/>
            <w:r w:rsidRPr="0092657A">
              <w:rPr>
                <w:sz w:val="16"/>
                <w:szCs w:val="16"/>
              </w:rPr>
              <w:t xml:space="preserve"> is not visually appealing enough to catch anyone’s attention. </w:t>
            </w:r>
          </w:p>
          <w:p w14:paraId="22150613" w14:textId="77777777" w:rsidR="00B02357" w:rsidRPr="0092657A" w:rsidRDefault="00B02357" w:rsidP="00B02357">
            <w:pPr>
              <w:rPr>
                <w:sz w:val="16"/>
                <w:szCs w:val="16"/>
              </w:rPr>
            </w:pPr>
          </w:p>
          <w:p w14:paraId="0FED315C" w14:textId="7291AA7A" w:rsidR="005B2B72" w:rsidRPr="0092657A" w:rsidRDefault="00B02357" w:rsidP="00B02357">
            <w:pPr>
              <w:rPr>
                <w:sz w:val="16"/>
                <w:szCs w:val="16"/>
              </w:rPr>
            </w:pPr>
            <w:r w:rsidRPr="0092657A">
              <w:rPr>
                <w:sz w:val="16"/>
                <w:szCs w:val="16"/>
              </w:rPr>
              <w:t xml:space="preserve">Design of the </w:t>
            </w:r>
            <w:proofErr w:type="spellStart"/>
            <w:r w:rsidRPr="0092657A">
              <w:rPr>
                <w:sz w:val="16"/>
                <w:szCs w:val="16"/>
              </w:rPr>
              <w:t>infographic</w:t>
            </w:r>
            <w:proofErr w:type="spellEnd"/>
            <w:r w:rsidRPr="0092657A">
              <w:rPr>
                <w:sz w:val="16"/>
                <w:szCs w:val="16"/>
              </w:rPr>
              <w:t xml:space="preserve"> did not support the message and intended audience was not clear.</w:t>
            </w:r>
          </w:p>
        </w:tc>
        <w:tc>
          <w:tcPr>
            <w:tcW w:w="2250" w:type="dxa"/>
          </w:tcPr>
          <w:p w14:paraId="13AFFE38" w14:textId="31CC4519" w:rsidR="007068C3" w:rsidRPr="0092657A" w:rsidRDefault="007068C3" w:rsidP="007068C3">
            <w:pPr>
              <w:rPr>
                <w:sz w:val="16"/>
                <w:szCs w:val="16"/>
              </w:rPr>
            </w:pPr>
            <w:proofErr w:type="spellStart"/>
            <w:r w:rsidRPr="0092657A">
              <w:rPr>
                <w:sz w:val="16"/>
                <w:szCs w:val="16"/>
              </w:rPr>
              <w:t>Infographic</w:t>
            </w:r>
            <w:proofErr w:type="spellEnd"/>
            <w:r w:rsidRPr="0092657A">
              <w:rPr>
                <w:sz w:val="16"/>
                <w:szCs w:val="16"/>
              </w:rPr>
              <w:t xml:space="preserve"> was lacking in certain design aspects or stuck too closely to the template. Images were used, but not all supported the facts, and the </w:t>
            </w:r>
            <w:proofErr w:type="spellStart"/>
            <w:r w:rsidRPr="0092657A">
              <w:rPr>
                <w:sz w:val="16"/>
                <w:szCs w:val="16"/>
              </w:rPr>
              <w:t>infographic</w:t>
            </w:r>
            <w:proofErr w:type="spellEnd"/>
            <w:r w:rsidRPr="0092657A">
              <w:rPr>
                <w:sz w:val="16"/>
                <w:szCs w:val="16"/>
              </w:rPr>
              <w:t xml:space="preserve"> might not stand out as interesting or visually appealing.</w:t>
            </w:r>
          </w:p>
          <w:p w14:paraId="61B85D4B" w14:textId="77777777" w:rsidR="007068C3" w:rsidRPr="0092657A" w:rsidRDefault="007068C3" w:rsidP="007068C3">
            <w:pPr>
              <w:rPr>
                <w:sz w:val="16"/>
                <w:szCs w:val="16"/>
              </w:rPr>
            </w:pPr>
          </w:p>
          <w:p w14:paraId="1632C42B" w14:textId="4D1D5986" w:rsidR="005B2B72" w:rsidRPr="0092657A" w:rsidRDefault="007068C3" w:rsidP="00B02357">
            <w:pPr>
              <w:rPr>
                <w:sz w:val="16"/>
                <w:szCs w:val="16"/>
              </w:rPr>
            </w:pPr>
            <w:r w:rsidRPr="0092657A">
              <w:rPr>
                <w:sz w:val="16"/>
                <w:szCs w:val="16"/>
              </w:rPr>
              <w:t xml:space="preserve">Design of the </w:t>
            </w:r>
            <w:proofErr w:type="spellStart"/>
            <w:r w:rsidRPr="0092657A">
              <w:rPr>
                <w:sz w:val="16"/>
                <w:szCs w:val="16"/>
              </w:rPr>
              <w:t>infographic</w:t>
            </w:r>
            <w:proofErr w:type="spellEnd"/>
            <w:r w:rsidRPr="0092657A">
              <w:rPr>
                <w:sz w:val="16"/>
                <w:szCs w:val="16"/>
              </w:rPr>
              <w:t xml:space="preserve"> </w:t>
            </w:r>
            <w:r w:rsidR="00B02357" w:rsidRPr="0092657A">
              <w:rPr>
                <w:sz w:val="16"/>
                <w:szCs w:val="16"/>
              </w:rPr>
              <w:t xml:space="preserve">only </w:t>
            </w:r>
            <w:r w:rsidRPr="0092657A">
              <w:rPr>
                <w:sz w:val="16"/>
                <w:szCs w:val="16"/>
              </w:rPr>
              <w:t xml:space="preserve">supported the message </w:t>
            </w:r>
            <w:r w:rsidR="00B02357" w:rsidRPr="0092657A">
              <w:rPr>
                <w:sz w:val="16"/>
                <w:szCs w:val="16"/>
              </w:rPr>
              <w:t xml:space="preserve">in a limited way and the </w:t>
            </w:r>
            <w:r w:rsidRPr="0092657A">
              <w:rPr>
                <w:sz w:val="16"/>
                <w:szCs w:val="16"/>
              </w:rPr>
              <w:t xml:space="preserve">intended </w:t>
            </w:r>
            <w:r w:rsidR="00B02357" w:rsidRPr="0092657A">
              <w:rPr>
                <w:sz w:val="16"/>
                <w:szCs w:val="16"/>
              </w:rPr>
              <w:t>audience was not clear.</w:t>
            </w:r>
            <w:r w:rsidR="006115D8" w:rsidRPr="0092657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50" w:type="dxa"/>
            <w:shd w:val="clear" w:color="auto" w:fill="CCCCCC"/>
          </w:tcPr>
          <w:p w14:paraId="2BB8A279" w14:textId="77777777" w:rsidR="005B2B72" w:rsidRPr="0092657A" w:rsidRDefault="007068C3" w:rsidP="003408EA">
            <w:pPr>
              <w:rPr>
                <w:sz w:val="16"/>
                <w:szCs w:val="16"/>
              </w:rPr>
            </w:pPr>
            <w:proofErr w:type="spellStart"/>
            <w:r w:rsidRPr="0092657A">
              <w:rPr>
                <w:sz w:val="16"/>
                <w:szCs w:val="16"/>
              </w:rPr>
              <w:t>Infographic</w:t>
            </w:r>
            <w:proofErr w:type="spellEnd"/>
            <w:r w:rsidRPr="0092657A">
              <w:rPr>
                <w:sz w:val="16"/>
                <w:szCs w:val="16"/>
              </w:rPr>
              <w:t xml:space="preserve"> was designed well and looks professionally done. A variety of images were used that supported each of the four facts, and would be visually appealing to anyone reading it</w:t>
            </w:r>
            <w:proofErr w:type="gramStart"/>
            <w:r w:rsidRPr="0092657A">
              <w:rPr>
                <w:sz w:val="16"/>
                <w:szCs w:val="16"/>
              </w:rPr>
              <w:t>.</w:t>
            </w:r>
            <w:r w:rsidR="007E50C9" w:rsidRPr="0092657A">
              <w:rPr>
                <w:sz w:val="16"/>
                <w:szCs w:val="16"/>
              </w:rPr>
              <w:t>.</w:t>
            </w:r>
            <w:proofErr w:type="gramEnd"/>
            <w:r w:rsidRPr="0092657A">
              <w:rPr>
                <w:sz w:val="16"/>
                <w:szCs w:val="16"/>
              </w:rPr>
              <w:t xml:space="preserve"> </w:t>
            </w:r>
          </w:p>
          <w:p w14:paraId="0FBE6A9B" w14:textId="77777777" w:rsidR="007068C3" w:rsidRPr="0092657A" w:rsidRDefault="007068C3" w:rsidP="003408EA">
            <w:pPr>
              <w:rPr>
                <w:sz w:val="16"/>
                <w:szCs w:val="16"/>
              </w:rPr>
            </w:pPr>
          </w:p>
          <w:p w14:paraId="5EBA14A0" w14:textId="7B61E7E3" w:rsidR="007068C3" w:rsidRPr="0092657A" w:rsidRDefault="007068C3" w:rsidP="003408EA">
            <w:pPr>
              <w:rPr>
                <w:sz w:val="16"/>
                <w:szCs w:val="16"/>
              </w:rPr>
            </w:pPr>
            <w:r w:rsidRPr="0092657A">
              <w:rPr>
                <w:sz w:val="16"/>
                <w:szCs w:val="16"/>
              </w:rPr>
              <w:t xml:space="preserve">Design of the </w:t>
            </w:r>
            <w:proofErr w:type="spellStart"/>
            <w:r w:rsidRPr="0092657A">
              <w:rPr>
                <w:sz w:val="16"/>
                <w:szCs w:val="16"/>
              </w:rPr>
              <w:t>infographic</w:t>
            </w:r>
            <w:proofErr w:type="spellEnd"/>
            <w:r w:rsidRPr="0092657A">
              <w:rPr>
                <w:sz w:val="16"/>
                <w:szCs w:val="16"/>
              </w:rPr>
              <w:t xml:space="preserve"> supported the message well and was geared towards the intended audience.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87482CA" w14:textId="77777777" w:rsidR="005B2B72" w:rsidRPr="0092657A" w:rsidRDefault="005B2B72" w:rsidP="005D768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642B383C" w14:textId="77777777" w:rsidR="00B02357" w:rsidRPr="0092657A" w:rsidRDefault="00B02357" w:rsidP="005D768F">
            <w:pPr>
              <w:rPr>
                <w:sz w:val="16"/>
                <w:szCs w:val="16"/>
              </w:rPr>
            </w:pPr>
            <w:r w:rsidRPr="0092657A">
              <w:rPr>
                <w:sz w:val="16"/>
                <w:szCs w:val="16"/>
              </w:rPr>
              <w:t xml:space="preserve">Wow! This </w:t>
            </w:r>
            <w:proofErr w:type="spellStart"/>
            <w:r w:rsidRPr="0092657A">
              <w:rPr>
                <w:sz w:val="16"/>
                <w:szCs w:val="16"/>
              </w:rPr>
              <w:t>infographic</w:t>
            </w:r>
            <w:proofErr w:type="spellEnd"/>
            <w:r w:rsidRPr="0092657A">
              <w:rPr>
                <w:sz w:val="16"/>
                <w:szCs w:val="16"/>
              </w:rPr>
              <w:t xml:space="preserve"> looks like it was professionally done! This could be made into a poster or put on the web and really make a difference. </w:t>
            </w:r>
          </w:p>
          <w:p w14:paraId="072587CE" w14:textId="77777777" w:rsidR="00B02357" w:rsidRPr="0092657A" w:rsidRDefault="00B02357" w:rsidP="005D768F">
            <w:pPr>
              <w:rPr>
                <w:sz w:val="16"/>
                <w:szCs w:val="16"/>
              </w:rPr>
            </w:pPr>
          </w:p>
          <w:p w14:paraId="45D78E53" w14:textId="77777777" w:rsidR="00B02357" w:rsidRPr="0092657A" w:rsidRDefault="00B02357" w:rsidP="005D768F">
            <w:pPr>
              <w:rPr>
                <w:sz w:val="16"/>
                <w:szCs w:val="16"/>
              </w:rPr>
            </w:pPr>
            <w:r w:rsidRPr="0092657A">
              <w:rPr>
                <w:sz w:val="16"/>
                <w:szCs w:val="16"/>
              </w:rPr>
              <w:t>The layout looks great, and you obviously took the template and made it your own.</w:t>
            </w:r>
          </w:p>
          <w:p w14:paraId="22F0668E" w14:textId="77777777" w:rsidR="00B02357" w:rsidRPr="0092657A" w:rsidRDefault="00B02357" w:rsidP="005D768F">
            <w:pPr>
              <w:rPr>
                <w:sz w:val="16"/>
                <w:szCs w:val="16"/>
              </w:rPr>
            </w:pPr>
          </w:p>
          <w:p w14:paraId="4E9F1730" w14:textId="788D83DD" w:rsidR="003408EA" w:rsidRPr="0092657A" w:rsidRDefault="00B02357" w:rsidP="005D768F">
            <w:pPr>
              <w:rPr>
                <w:sz w:val="16"/>
                <w:szCs w:val="16"/>
              </w:rPr>
            </w:pPr>
            <w:r w:rsidRPr="0092657A">
              <w:rPr>
                <w:sz w:val="16"/>
                <w:szCs w:val="16"/>
              </w:rPr>
              <w:t xml:space="preserve">Design supported the message, the audience was clear, and this could catch anyone’s eye! </w:t>
            </w:r>
            <w:r w:rsidR="003408EA" w:rsidRPr="0092657A">
              <w:rPr>
                <w:sz w:val="16"/>
                <w:szCs w:val="16"/>
              </w:rPr>
              <w:t xml:space="preserve"> </w:t>
            </w:r>
          </w:p>
        </w:tc>
      </w:tr>
      <w:tr w:rsidR="005B2B72" w14:paraId="59C96131" w14:textId="77777777" w:rsidTr="003172B6">
        <w:trPr>
          <w:trHeight w:val="566"/>
        </w:trPr>
        <w:tc>
          <w:tcPr>
            <w:tcW w:w="1800" w:type="dxa"/>
            <w:shd w:val="pct15" w:color="auto" w:fill="auto"/>
          </w:tcPr>
          <w:p w14:paraId="1081B62D" w14:textId="797BF199" w:rsidR="005B2B72" w:rsidRPr="005B2B72" w:rsidRDefault="005B2B72" w:rsidP="00AB24CA">
            <w:pPr>
              <w:rPr>
                <w:b/>
                <w:sz w:val="20"/>
                <w:szCs w:val="20"/>
              </w:rPr>
            </w:pPr>
            <w:r w:rsidRPr="005B2B72">
              <w:rPr>
                <w:b/>
                <w:sz w:val="20"/>
                <w:szCs w:val="20"/>
              </w:rPr>
              <w:t>Learning Behaviors</w:t>
            </w:r>
          </w:p>
        </w:tc>
        <w:tc>
          <w:tcPr>
            <w:tcW w:w="2250" w:type="dxa"/>
          </w:tcPr>
          <w:p w14:paraId="5B3684BC" w14:textId="77777777" w:rsidR="005B2B72" w:rsidRPr="0092657A" w:rsidRDefault="005B2B72" w:rsidP="001940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0" w:type="dxa"/>
          </w:tcPr>
          <w:p w14:paraId="558EF677" w14:textId="77777777" w:rsidR="005B2B72" w:rsidRPr="0092657A" w:rsidRDefault="005B2B72" w:rsidP="001940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CCCCCC"/>
          </w:tcPr>
          <w:p w14:paraId="689208B9" w14:textId="77777777" w:rsidR="005B2B72" w:rsidRPr="0092657A" w:rsidRDefault="005B2B72" w:rsidP="001940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56584B6" w14:textId="77777777" w:rsidR="005B2B72" w:rsidRPr="0092657A" w:rsidRDefault="005B2B72" w:rsidP="001940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0" w:type="dxa"/>
          </w:tcPr>
          <w:p w14:paraId="62A11C59" w14:textId="77777777" w:rsidR="005B2B72" w:rsidRPr="0092657A" w:rsidRDefault="005B2B72" w:rsidP="001940C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B2B72" w14:paraId="5017F07C" w14:textId="77777777" w:rsidTr="003172B6">
        <w:trPr>
          <w:trHeight w:val="1133"/>
        </w:trPr>
        <w:tc>
          <w:tcPr>
            <w:tcW w:w="1800" w:type="dxa"/>
            <w:shd w:val="pct15" w:color="auto" w:fill="auto"/>
          </w:tcPr>
          <w:p w14:paraId="2C706B7A" w14:textId="43EE8B83" w:rsidR="005B2B72" w:rsidRPr="001940C2" w:rsidRDefault="005B2B72" w:rsidP="00AB24CA">
            <w:pPr>
              <w:rPr>
                <w:b/>
                <w:sz w:val="18"/>
                <w:szCs w:val="18"/>
              </w:rPr>
            </w:pPr>
            <w:r w:rsidRPr="001940C2">
              <w:rPr>
                <w:b/>
                <w:sz w:val="18"/>
                <w:szCs w:val="18"/>
              </w:rPr>
              <w:t>Preparation and Organization</w:t>
            </w:r>
          </w:p>
        </w:tc>
        <w:tc>
          <w:tcPr>
            <w:tcW w:w="2250" w:type="dxa"/>
          </w:tcPr>
          <w:p w14:paraId="148BAD1A" w14:textId="3477C7D4" w:rsidR="005B2B72" w:rsidRPr="0092657A" w:rsidRDefault="005B2B72" w:rsidP="001940C2">
            <w:pPr>
              <w:rPr>
                <w:rFonts w:cs="Times New Roman"/>
                <w:sz w:val="16"/>
                <w:szCs w:val="16"/>
              </w:rPr>
            </w:pPr>
            <w:r w:rsidRPr="0092657A">
              <w:rPr>
                <w:rFonts w:cs="Times New Roman"/>
                <w:sz w:val="16"/>
                <w:szCs w:val="16"/>
              </w:rPr>
              <w:t>Was often tardy and missing required materials needed for class. (</w:t>
            </w:r>
            <w:proofErr w:type="gramStart"/>
            <w:r w:rsidRPr="0092657A">
              <w:rPr>
                <w:rFonts w:cs="Times New Roman"/>
                <w:sz w:val="16"/>
                <w:szCs w:val="16"/>
              </w:rPr>
              <w:t>ex</w:t>
            </w:r>
            <w:proofErr w:type="gramEnd"/>
            <w:r w:rsidRPr="0092657A">
              <w:rPr>
                <w:rFonts w:cs="Times New Roman"/>
                <w:sz w:val="16"/>
                <w:szCs w:val="16"/>
              </w:rPr>
              <w:t xml:space="preserve"> writing utensil). Health materials are not organized and projects/assignment was turned in late.</w:t>
            </w:r>
          </w:p>
        </w:tc>
        <w:tc>
          <w:tcPr>
            <w:tcW w:w="2250" w:type="dxa"/>
          </w:tcPr>
          <w:p w14:paraId="6F11D4D0" w14:textId="43B63CB1" w:rsidR="005B2B72" w:rsidRPr="0092657A" w:rsidRDefault="005B2B72" w:rsidP="001940C2">
            <w:pPr>
              <w:rPr>
                <w:rFonts w:cs="Times New Roman"/>
                <w:sz w:val="16"/>
                <w:szCs w:val="16"/>
              </w:rPr>
            </w:pPr>
            <w:r w:rsidRPr="0092657A">
              <w:rPr>
                <w:rFonts w:cs="Times New Roman"/>
                <w:sz w:val="16"/>
                <w:szCs w:val="16"/>
              </w:rPr>
              <w:t>At times was tardy and missing required materials needed for class. (</w:t>
            </w:r>
            <w:proofErr w:type="gramStart"/>
            <w:r w:rsidRPr="0092657A">
              <w:rPr>
                <w:rFonts w:cs="Times New Roman"/>
                <w:sz w:val="16"/>
                <w:szCs w:val="16"/>
              </w:rPr>
              <w:t>ex</w:t>
            </w:r>
            <w:proofErr w:type="gramEnd"/>
            <w:r w:rsidRPr="0092657A">
              <w:rPr>
                <w:rFonts w:cs="Times New Roman"/>
                <w:sz w:val="16"/>
                <w:szCs w:val="16"/>
              </w:rPr>
              <w:t xml:space="preserve"> writing utensil). Health materials mostly organized and project/assignment turned on time but incomplete.</w:t>
            </w:r>
          </w:p>
        </w:tc>
        <w:tc>
          <w:tcPr>
            <w:tcW w:w="2250" w:type="dxa"/>
            <w:shd w:val="clear" w:color="auto" w:fill="CCCCCC"/>
          </w:tcPr>
          <w:p w14:paraId="15A4911E" w14:textId="3C5A9F7C" w:rsidR="005B2B72" w:rsidRPr="0092657A" w:rsidRDefault="005B2B72" w:rsidP="001940C2">
            <w:pPr>
              <w:rPr>
                <w:rFonts w:cs="Times New Roman"/>
                <w:sz w:val="16"/>
                <w:szCs w:val="16"/>
              </w:rPr>
            </w:pPr>
            <w:r w:rsidRPr="0092657A">
              <w:rPr>
                <w:rFonts w:cs="Times New Roman"/>
                <w:sz w:val="16"/>
                <w:szCs w:val="16"/>
              </w:rPr>
              <w:t>Nearly always on time, had required materials needed for class.  (</w:t>
            </w:r>
            <w:proofErr w:type="gramStart"/>
            <w:r w:rsidRPr="0092657A">
              <w:rPr>
                <w:rFonts w:cs="Times New Roman"/>
                <w:sz w:val="16"/>
                <w:szCs w:val="16"/>
              </w:rPr>
              <w:t>ex</w:t>
            </w:r>
            <w:proofErr w:type="gramEnd"/>
            <w:r w:rsidRPr="0092657A">
              <w:rPr>
                <w:rFonts w:cs="Times New Roman"/>
                <w:sz w:val="16"/>
                <w:szCs w:val="16"/>
              </w:rPr>
              <w:t xml:space="preserve"> writing utensil). Health materials are organized and projects/assignments were turned in on time.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F664025" w14:textId="77777777" w:rsidR="005B2B72" w:rsidRPr="0092657A" w:rsidRDefault="005B2B72" w:rsidP="001940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0" w:type="dxa"/>
          </w:tcPr>
          <w:p w14:paraId="6FD7F40B" w14:textId="54D3E0DC" w:rsidR="005B2B72" w:rsidRPr="0092657A" w:rsidRDefault="005B2B72" w:rsidP="001940C2">
            <w:pPr>
              <w:rPr>
                <w:sz w:val="16"/>
                <w:szCs w:val="16"/>
              </w:rPr>
            </w:pPr>
            <w:r w:rsidRPr="0092657A">
              <w:rPr>
                <w:rFonts w:cs="Times New Roman"/>
                <w:sz w:val="16"/>
                <w:szCs w:val="16"/>
              </w:rPr>
              <w:t>Always on time, had required materials needed for class.  (</w:t>
            </w:r>
            <w:proofErr w:type="gramStart"/>
            <w:r w:rsidRPr="0092657A">
              <w:rPr>
                <w:rFonts w:cs="Times New Roman"/>
                <w:sz w:val="16"/>
                <w:szCs w:val="16"/>
              </w:rPr>
              <w:t>ex</w:t>
            </w:r>
            <w:proofErr w:type="gramEnd"/>
            <w:r w:rsidRPr="0092657A">
              <w:rPr>
                <w:rFonts w:cs="Times New Roman"/>
                <w:sz w:val="16"/>
                <w:szCs w:val="16"/>
              </w:rPr>
              <w:t xml:space="preserve"> writing utensil). Health materials are always organized and projects/assignments were turned in on time.</w:t>
            </w:r>
          </w:p>
        </w:tc>
      </w:tr>
      <w:tr w:rsidR="005B2B72" w14:paraId="791ABBDA" w14:textId="77777777" w:rsidTr="003172B6">
        <w:trPr>
          <w:trHeight w:val="791"/>
        </w:trPr>
        <w:tc>
          <w:tcPr>
            <w:tcW w:w="1800" w:type="dxa"/>
            <w:shd w:val="pct15" w:color="auto" w:fill="auto"/>
          </w:tcPr>
          <w:p w14:paraId="10F0BD61" w14:textId="316AFBC7" w:rsidR="005B2B72" w:rsidRPr="001940C2" w:rsidRDefault="005B2B72" w:rsidP="00AB24CA">
            <w:pPr>
              <w:rPr>
                <w:b/>
                <w:sz w:val="18"/>
                <w:szCs w:val="18"/>
              </w:rPr>
            </w:pPr>
            <w:r w:rsidRPr="001940C2">
              <w:rPr>
                <w:b/>
                <w:sz w:val="18"/>
                <w:szCs w:val="18"/>
              </w:rPr>
              <w:t>Integrity and Attitude</w:t>
            </w:r>
          </w:p>
        </w:tc>
        <w:tc>
          <w:tcPr>
            <w:tcW w:w="2250" w:type="dxa"/>
          </w:tcPr>
          <w:p w14:paraId="39A4227C" w14:textId="7239CCB4" w:rsidR="005B2B72" w:rsidRPr="0092657A" w:rsidRDefault="005B2B72" w:rsidP="00A50DB9">
            <w:pPr>
              <w:rPr>
                <w:rFonts w:cs="Times New Roman"/>
                <w:sz w:val="16"/>
                <w:szCs w:val="16"/>
              </w:rPr>
            </w:pPr>
            <w:r w:rsidRPr="0092657A">
              <w:rPr>
                <w:rFonts w:cs="Times New Roman"/>
                <w:sz w:val="16"/>
                <w:szCs w:val="16"/>
              </w:rPr>
              <w:t xml:space="preserve">Was often negative and disruptive in the </w:t>
            </w:r>
            <w:proofErr w:type="gramStart"/>
            <w:r w:rsidRPr="0092657A">
              <w:rPr>
                <w:rFonts w:cs="Times New Roman"/>
                <w:sz w:val="16"/>
                <w:szCs w:val="16"/>
              </w:rPr>
              <w:t>classroom learning</w:t>
            </w:r>
            <w:proofErr w:type="gramEnd"/>
            <w:r w:rsidRPr="0092657A">
              <w:rPr>
                <w:rFonts w:cs="Times New Roman"/>
                <w:sz w:val="16"/>
                <w:szCs w:val="16"/>
              </w:rPr>
              <w:t xml:space="preserve"> environment and during work time.</w:t>
            </w:r>
          </w:p>
        </w:tc>
        <w:tc>
          <w:tcPr>
            <w:tcW w:w="2250" w:type="dxa"/>
          </w:tcPr>
          <w:p w14:paraId="11077BF4" w14:textId="4143252C" w:rsidR="005B2B72" w:rsidRPr="0092657A" w:rsidRDefault="005B2B72" w:rsidP="00A50DB9">
            <w:pPr>
              <w:rPr>
                <w:rFonts w:cs="Times New Roman"/>
                <w:sz w:val="16"/>
                <w:szCs w:val="16"/>
              </w:rPr>
            </w:pPr>
            <w:r w:rsidRPr="0092657A">
              <w:rPr>
                <w:rFonts w:cs="Times New Roman"/>
                <w:sz w:val="16"/>
                <w:szCs w:val="16"/>
              </w:rPr>
              <w:t xml:space="preserve">At times was negative or disruptive during class and towards others.  </w:t>
            </w:r>
          </w:p>
        </w:tc>
        <w:tc>
          <w:tcPr>
            <w:tcW w:w="2250" w:type="dxa"/>
            <w:shd w:val="clear" w:color="auto" w:fill="CCCCCC"/>
          </w:tcPr>
          <w:p w14:paraId="2B006C6D" w14:textId="7BA52957" w:rsidR="005B2B72" w:rsidRPr="0092657A" w:rsidRDefault="005B2B72" w:rsidP="00A50DB9">
            <w:pPr>
              <w:rPr>
                <w:rFonts w:cs="Times New Roman"/>
                <w:sz w:val="16"/>
                <w:szCs w:val="16"/>
              </w:rPr>
            </w:pPr>
            <w:r w:rsidRPr="0092657A">
              <w:rPr>
                <w:rFonts w:cs="Times New Roman"/>
                <w:sz w:val="16"/>
                <w:szCs w:val="16"/>
              </w:rPr>
              <w:t xml:space="preserve">Displayed a positive attitude toward learning.  Respected classroom and others.  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41B00FC" w14:textId="77777777" w:rsidR="005B2B72" w:rsidRPr="0092657A" w:rsidRDefault="005B2B72" w:rsidP="00A50D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0" w:type="dxa"/>
          </w:tcPr>
          <w:p w14:paraId="347AEBD4" w14:textId="70B7BEAE" w:rsidR="005B2B72" w:rsidRPr="0092657A" w:rsidRDefault="005B2B72" w:rsidP="00A50DB9">
            <w:pPr>
              <w:rPr>
                <w:sz w:val="16"/>
                <w:szCs w:val="16"/>
              </w:rPr>
            </w:pPr>
            <w:r w:rsidRPr="0092657A">
              <w:rPr>
                <w:rFonts w:cs="Times New Roman"/>
                <w:sz w:val="16"/>
                <w:szCs w:val="16"/>
              </w:rPr>
              <w:t>Passionate about health.  Always displayed a positive attitude toward learning and is a trusted, caring leader.</w:t>
            </w:r>
          </w:p>
        </w:tc>
      </w:tr>
      <w:tr w:rsidR="005B2B72" w14:paraId="11FB4F9C" w14:textId="77777777" w:rsidTr="003172B6">
        <w:trPr>
          <w:trHeight w:val="953"/>
        </w:trPr>
        <w:tc>
          <w:tcPr>
            <w:tcW w:w="1800" w:type="dxa"/>
            <w:shd w:val="pct15" w:color="auto" w:fill="auto"/>
          </w:tcPr>
          <w:p w14:paraId="632699E2" w14:textId="7049DD4D" w:rsidR="005B2B72" w:rsidRPr="001940C2" w:rsidRDefault="005B2B72" w:rsidP="00AB24CA">
            <w:pPr>
              <w:rPr>
                <w:b/>
                <w:sz w:val="18"/>
                <w:szCs w:val="18"/>
              </w:rPr>
            </w:pPr>
            <w:r w:rsidRPr="001940C2">
              <w:rPr>
                <w:b/>
                <w:sz w:val="18"/>
                <w:szCs w:val="18"/>
              </w:rPr>
              <w:t>Active Learning and Effort</w:t>
            </w:r>
          </w:p>
        </w:tc>
        <w:tc>
          <w:tcPr>
            <w:tcW w:w="2250" w:type="dxa"/>
          </w:tcPr>
          <w:p w14:paraId="6D1D1BAD" w14:textId="2E6F1A8A" w:rsidR="005B2B72" w:rsidRPr="0092657A" w:rsidRDefault="005B2B72" w:rsidP="00A50DB9">
            <w:pPr>
              <w:rPr>
                <w:rFonts w:cs="Times New Roman"/>
                <w:sz w:val="16"/>
                <w:szCs w:val="16"/>
              </w:rPr>
            </w:pPr>
            <w:r w:rsidRPr="0092657A">
              <w:rPr>
                <w:rFonts w:cs="Times New Roman"/>
                <w:sz w:val="16"/>
                <w:szCs w:val="16"/>
              </w:rPr>
              <w:t>Project/assignment incomplete. Rarely participated in discussions.  Often needed reminders to be on task.</w:t>
            </w:r>
          </w:p>
        </w:tc>
        <w:tc>
          <w:tcPr>
            <w:tcW w:w="2250" w:type="dxa"/>
          </w:tcPr>
          <w:p w14:paraId="770828B2" w14:textId="47F5DEC7" w:rsidR="005B2B72" w:rsidRPr="0092657A" w:rsidRDefault="005B2B72" w:rsidP="00A50DB9">
            <w:pPr>
              <w:rPr>
                <w:rFonts w:cs="Times New Roman"/>
                <w:sz w:val="16"/>
                <w:szCs w:val="16"/>
              </w:rPr>
            </w:pPr>
            <w:r w:rsidRPr="0092657A">
              <w:rPr>
                <w:rFonts w:cs="Times New Roman"/>
                <w:sz w:val="16"/>
                <w:szCs w:val="16"/>
              </w:rPr>
              <w:t>Work is lacking in effort. Inconsistent participant in class discussions.  Often needed reminders to be on task.</w:t>
            </w:r>
          </w:p>
        </w:tc>
        <w:tc>
          <w:tcPr>
            <w:tcW w:w="2250" w:type="dxa"/>
            <w:shd w:val="clear" w:color="auto" w:fill="CCCCCC"/>
          </w:tcPr>
          <w:p w14:paraId="6F5289E9" w14:textId="0A2FF1E2" w:rsidR="005B2B72" w:rsidRPr="0092657A" w:rsidRDefault="005B2B72" w:rsidP="00A50DB9">
            <w:pPr>
              <w:rPr>
                <w:rFonts w:cs="Times New Roman"/>
                <w:sz w:val="16"/>
                <w:szCs w:val="16"/>
              </w:rPr>
            </w:pPr>
            <w:r w:rsidRPr="0092657A">
              <w:rPr>
                <w:rFonts w:cs="Times New Roman"/>
                <w:sz w:val="16"/>
                <w:szCs w:val="16"/>
              </w:rPr>
              <w:t>Worked hard to complete projects/assignments with a great effort.  Consistently participated in discussions.  Independent worker.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B4CCA9D" w14:textId="77777777" w:rsidR="005B2B72" w:rsidRPr="0092657A" w:rsidRDefault="005B2B72" w:rsidP="00A50D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0" w:type="dxa"/>
          </w:tcPr>
          <w:p w14:paraId="5AEA509C" w14:textId="2B01B36B" w:rsidR="005B2B72" w:rsidRPr="0092657A" w:rsidRDefault="005B2B72" w:rsidP="00A50DB9">
            <w:pPr>
              <w:rPr>
                <w:sz w:val="16"/>
                <w:szCs w:val="16"/>
              </w:rPr>
            </w:pPr>
            <w:r w:rsidRPr="0092657A">
              <w:rPr>
                <w:rFonts w:cs="Times New Roman"/>
                <w:sz w:val="16"/>
                <w:szCs w:val="16"/>
              </w:rPr>
              <w:t>Exhibits pride in going well beyond requirements.  Leads by example and inspired others during discussions with thought provoking and ideas.</w:t>
            </w:r>
          </w:p>
        </w:tc>
      </w:tr>
    </w:tbl>
    <w:p w14:paraId="59FC4336" w14:textId="4C5B660B" w:rsidR="00887233" w:rsidRPr="005B2B72" w:rsidRDefault="005B2B72" w:rsidP="00B2761B">
      <w:pPr>
        <w:ind w:left="720" w:hanging="720"/>
        <w:rPr>
          <w:b/>
        </w:rPr>
      </w:pPr>
      <w:r w:rsidRPr="005B2B72">
        <w:rPr>
          <w:b/>
        </w:rPr>
        <w:t>Plan for Improvement</w:t>
      </w:r>
      <w:r>
        <w:rPr>
          <w:b/>
        </w:rPr>
        <w:t xml:space="preserve">: </w:t>
      </w:r>
    </w:p>
    <w:sectPr w:rsidR="00887233" w:rsidRPr="005B2B72" w:rsidSect="00FD5A0C">
      <w:headerReference w:type="default" r:id="rId9"/>
      <w:pgSz w:w="11900" w:h="16840"/>
      <w:pgMar w:top="432" w:right="432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33E43" w14:textId="77777777" w:rsidR="00420C60" w:rsidRDefault="00420C60" w:rsidP="00A632CA">
      <w:r>
        <w:separator/>
      </w:r>
    </w:p>
  </w:endnote>
  <w:endnote w:type="continuationSeparator" w:id="0">
    <w:p w14:paraId="6F095E1C" w14:textId="77777777" w:rsidR="00420C60" w:rsidRDefault="00420C60" w:rsidP="00A6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embo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Marker Felt">
    <w:panose1 w:val="02000400000000000000"/>
    <w:charset w:val="00"/>
    <w:family w:val="auto"/>
    <w:pitch w:val="variable"/>
    <w:sig w:usb0="80000063" w:usb1="00000040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2F435" w14:textId="77777777" w:rsidR="00420C60" w:rsidRDefault="00420C60" w:rsidP="00A632CA">
      <w:r>
        <w:separator/>
      </w:r>
    </w:p>
  </w:footnote>
  <w:footnote w:type="continuationSeparator" w:id="0">
    <w:p w14:paraId="56AE1276" w14:textId="77777777" w:rsidR="00420C60" w:rsidRDefault="00420C60" w:rsidP="00A632C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C1843" w14:textId="58326C15" w:rsidR="00420C60" w:rsidRDefault="00420C60" w:rsidP="00A632CA">
    <w:pPr>
      <w:pStyle w:val="Header"/>
      <w:jc w:val="center"/>
      <w:rPr>
        <w:rFonts w:ascii="Marker Felt" w:hAnsi="Marker Felt"/>
        <w:b/>
        <w:bCs/>
        <w:sz w:val="32"/>
        <w:szCs w:val="32"/>
      </w:rPr>
    </w:pPr>
    <w:r>
      <w:rPr>
        <w:rFonts w:ascii="Marker Felt" w:hAnsi="Marker Felt"/>
        <w:b/>
        <w:bCs/>
        <w:sz w:val="32"/>
        <w:szCs w:val="32"/>
      </w:rPr>
      <w:t xml:space="preserve">Create Your Own </w:t>
    </w:r>
    <w:proofErr w:type="spellStart"/>
    <w:r>
      <w:rPr>
        <w:rFonts w:ascii="Marker Felt" w:hAnsi="Marker Felt"/>
        <w:b/>
        <w:bCs/>
        <w:sz w:val="32"/>
        <w:szCs w:val="32"/>
      </w:rPr>
      <w:t>Infographic</w:t>
    </w:r>
    <w:proofErr w:type="spellEnd"/>
  </w:p>
  <w:p w14:paraId="21694D9A" w14:textId="75BCF603" w:rsidR="00420C60" w:rsidRPr="00A632CA" w:rsidRDefault="00420C60" w:rsidP="00A632CA">
    <w:pPr>
      <w:pStyle w:val="Header"/>
      <w:jc w:val="center"/>
      <w:rPr>
        <w:rFonts w:ascii="Marker Felt" w:hAnsi="Marker Felt"/>
        <w:b/>
        <w:bCs/>
        <w:sz w:val="32"/>
        <w:szCs w:val="32"/>
      </w:rPr>
    </w:pPr>
    <w:r>
      <w:rPr>
        <w:rFonts w:ascii="Marker Felt" w:hAnsi="Marker Felt"/>
        <w:b/>
        <w:bCs/>
        <w:sz w:val="32"/>
        <w:szCs w:val="32"/>
      </w:rPr>
      <w:t xml:space="preserve">Analyzing the Influence of Technology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BF9"/>
    <w:multiLevelType w:val="hybridMultilevel"/>
    <w:tmpl w:val="5822A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C157B0"/>
    <w:multiLevelType w:val="hybridMultilevel"/>
    <w:tmpl w:val="0F56C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A17791"/>
    <w:multiLevelType w:val="hybridMultilevel"/>
    <w:tmpl w:val="F9A84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BC764D"/>
    <w:multiLevelType w:val="hybridMultilevel"/>
    <w:tmpl w:val="7C00A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AB0275"/>
    <w:multiLevelType w:val="hybridMultilevel"/>
    <w:tmpl w:val="C28603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AA0FE0"/>
    <w:multiLevelType w:val="hybridMultilevel"/>
    <w:tmpl w:val="94BECC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D50FC1"/>
    <w:multiLevelType w:val="hybridMultilevel"/>
    <w:tmpl w:val="03D8B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E231EC2"/>
    <w:multiLevelType w:val="hybridMultilevel"/>
    <w:tmpl w:val="E8386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3836E0C"/>
    <w:multiLevelType w:val="hybridMultilevel"/>
    <w:tmpl w:val="FAB223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CA"/>
    <w:rsid w:val="000200AD"/>
    <w:rsid w:val="000549B7"/>
    <w:rsid w:val="000E2A10"/>
    <w:rsid w:val="00112DF2"/>
    <w:rsid w:val="001940C2"/>
    <w:rsid w:val="00226D54"/>
    <w:rsid w:val="002F580B"/>
    <w:rsid w:val="003172B6"/>
    <w:rsid w:val="003408EA"/>
    <w:rsid w:val="003736CC"/>
    <w:rsid w:val="00373B96"/>
    <w:rsid w:val="00420C60"/>
    <w:rsid w:val="0048364B"/>
    <w:rsid w:val="004945C1"/>
    <w:rsid w:val="0058043C"/>
    <w:rsid w:val="005B2B72"/>
    <w:rsid w:val="005D768F"/>
    <w:rsid w:val="005E1D20"/>
    <w:rsid w:val="006115D8"/>
    <w:rsid w:val="006254A5"/>
    <w:rsid w:val="00643C80"/>
    <w:rsid w:val="00692ECB"/>
    <w:rsid w:val="007068C3"/>
    <w:rsid w:val="00745C4B"/>
    <w:rsid w:val="007963E9"/>
    <w:rsid w:val="007E50C9"/>
    <w:rsid w:val="007F44D9"/>
    <w:rsid w:val="00887233"/>
    <w:rsid w:val="008D200D"/>
    <w:rsid w:val="0092657A"/>
    <w:rsid w:val="00A50DB9"/>
    <w:rsid w:val="00A632CA"/>
    <w:rsid w:val="00A765E0"/>
    <w:rsid w:val="00AB24CA"/>
    <w:rsid w:val="00B02357"/>
    <w:rsid w:val="00B26902"/>
    <w:rsid w:val="00B2761B"/>
    <w:rsid w:val="00BA1BAF"/>
    <w:rsid w:val="00BB2345"/>
    <w:rsid w:val="00C52F35"/>
    <w:rsid w:val="00C94C1F"/>
    <w:rsid w:val="00CA7315"/>
    <w:rsid w:val="00D50345"/>
    <w:rsid w:val="00E04112"/>
    <w:rsid w:val="00E40BCB"/>
    <w:rsid w:val="00EC1147"/>
    <w:rsid w:val="00EF372A"/>
    <w:rsid w:val="00F14452"/>
    <w:rsid w:val="00F45469"/>
    <w:rsid w:val="00F87F9A"/>
    <w:rsid w:val="00FD15FA"/>
    <w:rsid w:val="00FD5A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B72D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B24CA"/>
    <w:pPr>
      <w:spacing w:beforeLines="1" w:afterLines="1"/>
    </w:pPr>
    <w:rPr>
      <w:rFonts w:ascii="Times" w:eastAsia="Cambria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872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32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2CA"/>
  </w:style>
  <w:style w:type="paragraph" w:styleId="Footer">
    <w:name w:val="footer"/>
    <w:basedOn w:val="Normal"/>
    <w:link w:val="FooterChar"/>
    <w:uiPriority w:val="99"/>
    <w:unhideWhenUsed/>
    <w:rsid w:val="00A632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2CA"/>
  </w:style>
  <w:style w:type="paragraph" w:customStyle="1" w:styleId="Default">
    <w:name w:val="Default"/>
    <w:rsid w:val="00A765E0"/>
    <w:pPr>
      <w:widowControl w:val="0"/>
      <w:autoSpaceDE w:val="0"/>
      <w:autoSpaceDN w:val="0"/>
      <w:adjustRightInd w:val="0"/>
    </w:pPr>
    <w:rPr>
      <w:rFonts w:ascii="Bembo" w:eastAsia="Times New Roman" w:hAnsi="Bembo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B24CA"/>
    <w:pPr>
      <w:spacing w:beforeLines="1" w:afterLines="1"/>
    </w:pPr>
    <w:rPr>
      <w:rFonts w:ascii="Times" w:eastAsia="Cambria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872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32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2CA"/>
  </w:style>
  <w:style w:type="paragraph" w:styleId="Footer">
    <w:name w:val="footer"/>
    <w:basedOn w:val="Normal"/>
    <w:link w:val="FooterChar"/>
    <w:uiPriority w:val="99"/>
    <w:unhideWhenUsed/>
    <w:rsid w:val="00A632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2CA"/>
  </w:style>
  <w:style w:type="paragraph" w:customStyle="1" w:styleId="Default">
    <w:name w:val="Default"/>
    <w:rsid w:val="00A765E0"/>
    <w:pPr>
      <w:widowControl w:val="0"/>
      <w:autoSpaceDE w:val="0"/>
      <w:autoSpaceDN w:val="0"/>
      <w:adjustRightInd w:val="0"/>
    </w:pPr>
    <w:rPr>
      <w:rFonts w:ascii="Bembo" w:eastAsia="Times New Roman" w:hAnsi="Bembo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32FEA6-5927-7848-B40A-E8AF224D4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754</Words>
  <Characters>4298</Characters>
  <Application>Microsoft Macintosh Word</Application>
  <DocSecurity>0</DocSecurity>
  <Lines>35</Lines>
  <Paragraphs>10</Paragraphs>
  <ScaleCrop>false</ScaleCrop>
  <Company>SAS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</dc:creator>
  <cp:keywords/>
  <dc:description/>
  <cp:lastModifiedBy>Elizabeth Bowie</cp:lastModifiedBy>
  <cp:revision>2</cp:revision>
  <cp:lastPrinted>2015-10-15T01:02:00Z</cp:lastPrinted>
  <dcterms:created xsi:type="dcterms:W3CDTF">2016-03-17T01:50:00Z</dcterms:created>
  <dcterms:modified xsi:type="dcterms:W3CDTF">2016-03-17T01:50:00Z</dcterms:modified>
</cp:coreProperties>
</file>